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8" w:rsidRDefault="00332478" w:rsidP="00332478">
      <w:pPr>
        <w:pStyle w:val="2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-64770</wp:posOffset>
            </wp:positionV>
            <wp:extent cx="963930" cy="914400"/>
            <wp:effectExtent l="0" t="0" r="0" b="0"/>
            <wp:wrapTopAndBottom/>
            <wp:docPr id="1" name="Рисунок 1" descr="Описание: Описание: 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</w:rPr>
        <w:t xml:space="preserve">                                          </w:t>
      </w:r>
      <w:r>
        <w:rPr>
          <w:bCs w:val="0"/>
        </w:rPr>
        <w:t xml:space="preserve">                 </w:t>
      </w:r>
      <w:r>
        <w:rPr>
          <w:bCs w:val="0"/>
        </w:rPr>
        <w:t xml:space="preserve"> РЕСПУБЛИКА ДАГЕСТАН</w:t>
      </w:r>
    </w:p>
    <w:p w:rsidR="00332478" w:rsidRDefault="00332478" w:rsidP="00332478">
      <w:pPr>
        <w:pStyle w:val="1"/>
        <w:rPr>
          <w:bCs/>
          <w:sz w:val="36"/>
        </w:rPr>
      </w:pPr>
      <w:r>
        <w:rPr>
          <w:bCs/>
          <w:sz w:val="32"/>
          <w:szCs w:val="32"/>
        </w:rPr>
        <w:t>АДМИНИСТРАЦИЯ МУНИЦИПАЛЬНОГО ОБРАЗОВАНИЯ</w:t>
      </w:r>
      <w:r>
        <w:rPr>
          <w:bCs/>
        </w:rPr>
        <w:t xml:space="preserve">  «ТЛЯРАТИНСКИЙ  РАЙОН»</w:t>
      </w:r>
    </w:p>
    <w:p w:rsidR="00332478" w:rsidRDefault="00332478" w:rsidP="00332478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368420 Республика Дагестан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телефон: 8 (87) 265 34234</w:t>
      </w:r>
    </w:p>
    <w:p w:rsidR="00332478" w:rsidRDefault="00332478" w:rsidP="00332478">
      <w:pPr>
        <w:pStyle w:val="aa"/>
        <w:rPr>
          <w:rFonts w:ascii="Times New Roman" w:hAnsi="Times New Roman"/>
          <w:sz w:val="4"/>
          <w:szCs w:val="4"/>
        </w:rPr>
      </w:pPr>
      <w:proofErr w:type="spellStart"/>
      <w:r>
        <w:rPr>
          <w:rFonts w:ascii="Times New Roman" w:hAnsi="Times New Roman"/>
          <w:sz w:val="18"/>
          <w:szCs w:val="18"/>
        </w:rPr>
        <w:t>Тляратинский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 </w:t>
      </w: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лярата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  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tlyaratarayon</w:t>
      </w:r>
      <w:proofErr w:type="spellEnd"/>
      <w:r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dag</w:t>
      </w:r>
      <w:r>
        <w:rPr>
          <w:rFonts w:ascii="Times New Roman" w:hAnsi="Times New Roman"/>
          <w:sz w:val="18"/>
          <w:szCs w:val="18"/>
        </w:rPr>
        <w:t>,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332478" w:rsidRDefault="00332478" w:rsidP="00332478">
      <w:pPr>
        <w:pStyle w:val="aa"/>
        <w:rPr>
          <w:rFonts w:ascii="Times New Roman" w:hAnsi="Times New Roman"/>
          <w:sz w:val="4"/>
          <w:szCs w:val="4"/>
        </w:rPr>
      </w:pPr>
    </w:p>
    <w:p w:rsidR="00332478" w:rsidRDefault="00332478" w:rsidP="00332478">
      <w:pPr>
        <w:pStyle w:val="aa"/>
        <w:rPr>
          <w:rFonts w:ascii="Times New Roman" w:hAnsi="Times New Roman"/>
          <w:sz w:val="18"/>
          <w:szCs w:val="18"/>
        </w:rPr>
      </w:pPr>
      <w:r>
        <w:pict>
          <v:line id="_x0000_s1026" style="position:absolute;flip:y;z-index:251658240" from=".55pt,2.45pt" to="506.65pt,2.45pt" o:allowincell="f" strokeweight="4.5pt">
            <v:stroke startarrowwidth="narrow" startarrowlength="short" endarrowwidth="narrow" endarrowlength="short" linestyle="thickThin"/>
          </v:line>
        </w:pict>
      </w:r>
    </w:p>
    <w:p w:rsidR="00332478" w:rsidRDefault="00332478" w:rsidP="0033247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 14/3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от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>марта</w:t>
      </w:r>
      <w:r>
        <w:rPr>
          <w:rFonts w:ascii="Times New Roman" w:hAnsi="Times New Roman"/>
          <w:b/>
          <w:bCs/>
          <w:sz w:val="24"/>
          <w:szCs w:val="24"/>
        </w:rPr>
        <w:t xml:space="preserve"> 2019 г.</w:t>
      </w:r>
    </w:p>
    <w:p w:rsidR="00CF0730" w:rsidRDefault="00CF0730" w:rsidP="001D5209">
      <w:pPr>
        <w:rPr>
          <w:rFonts w:ascii="Times New Roman" w:hAnsi="Times New Roman"/>
          <w:b/>
          <w:bCs/>
          <w:sz w:val="24"/>
          <w:szCs w:val="24"/>
        </w:rPr>
      </w:pPr>
    </w:p>
    <w:p w:rsidR="0071733A" w:rsidRPr="0071733A" w:rsidRDefault="0071733A" w:rsidP="0071733A">
      <w:pPr>
        <w:ind w:right="-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733A" w:rsidRPr="0071733A" w:rsidRDefault="0071733A" w:rsidP="0071733A">
      <w:pPr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71733A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ПОСТАНОВЛЕНИЕ </w:t>
      </w:r>
    </w:p>
    <w:p w:rsidR="000F65D9" w:rsidRPr="000F65D9" w:rsidRDefault="00F80789" w:rsidP="000F65D9">
      <w:pPr>
        <w:jc w:val="center"/>
        <w:rPr>
          <w:rFonts w:ascii="Times New Roman" w:eastAsia="Calibri" w:hAnsi="Times New Roman"/>
          <w:b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О создании муниципальной общественной комиссии</w:t>
      </w:r>
      <w:r w:rsidR="000F65D9" w:rsidRP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 xml:space="preserve"> по реализации муниципальной программы муниципального образования </w:t>
      </w:r>
      <w:r w:rsid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«</w:t>
      </w:r>
      <w:r w:rsidR="00A01E6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Тляратинский район</w:t>
      </w:r>
      <w:r w:rsid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»</w:t>
      </w:r>
      <w:r w:rsidR="000E1F34">
        <w:rPr>
          <w:rFonts w:ascii="Times New Roman" w:eastAsia="Calibri" w:hAnsi="Times New Roman"/>
          <w:b/>
          <w:bCs/>
          <w:sz w:val="28"/>
          <w:szCs w:val="22"/>
          <w:lang w:eastAsia="en-US"/>
        </w:rPr>
        <w:t xml:space="preserve"> «</w:t>
      </w:r>
      <w:r w:rsidR="000F65D9" w:rsidRP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Формирование сов</w:t>
      </w:r>
      <w:r w:rsid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ременной городской среды на 2019</w:t>
      </w:r>
      <w:r w:rsidR="000E1F34">
        <w:rPr>
          <w:rFonts w:ascii="Times New Roman" w:eastAsia="Calibri" w:hAnsi="Times New Roman"/>
          <w:b/>
          <w:bCs/>
          <w:sz w:val="28"/>
          <w:szCs w:val="22"/>
          <w:lang w:eastAsia="en-US"/>
        </w:rPr>
        <w:t xml:space="preserve"> - 2024 годы»</w:t>
      </w:r>
      <w:r w:rsidR="000F65D9" w:rsidRPr="000F65D9">
        <w:rPr>
          <w:rFonts w:ascii="Times New Roman" w:eastAsia="Calibri" w:hAnsi="Times New Roman"/>
          <w:b/>
          <w:bCs/>
          <w:sz w:val="28"/>
          <w:szCs w:val="22"/>
          <w:lang w:eastAsia="en-US"/>
        </w:rPr>
        <w:t xml:space="preserve"> </w:t>
      </w:r>
    </w:p>
    <w:p w:rsidR="0071733A" w:rsidRPr="0071733A" w:rsidRDefault="0071733A" w:rsidP="0071733A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0F65D9" w:rsidRPr="00A01D1C" w:rsidRDefault="000F65D9" w:rsidP="000F65D9">
      <w:pPr>
        <w:ind w:firstLine="851"/>
        <w:jc w:val="both"/>
        <w:rPr>
          <w:rFonts w:ascii="Times New Roman" w:hAnsi="Times New Roman"/>
          <w:b/>
          <w:sz w:val="28"/>
          <w:lang w:eastAsia="en-US"/>
        </w:rPr>
      </w:pPr>
      <w:r w:rsidRPr="00A01D1C">
        <w:rPr>
          <w:rStyle w:val="10"/>
          <w:b w:val="0"/>
          <w:lang w:eastAsia="en-US"/>
        </w:rPr>
        <w:t>В соответствии с </w:t>
      </w:r>
      <w:hyperlink r:id="rId8" w:history="1">
        <w:r w:rsidRPr="00A01D1C">
          <w:rPr>
            <w:rStyle w:val="10"/>
            <w:b w:val="0"/>
            <w:lang w:eastAsia="en-US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01D1C">
        <w:rPr>
          <w:rStyle w:val="10"/>
          <w:b w:val="0"/>
          <w:lang w:eastAsia="en-US"/>
        </w:rPr>
        <w:t>, </w:t>
      </w:r>
      <w:hyperlink r:id="rId9" w:history="1">
        <w:r w:rsidRPr="00A01D1C">
          <w:rPr>
            <w:rStyle w:val="10"/>
            <w:b w:val="0"/>
            <w:lang w:eastAsia="en-US"/>
          </w:rPr>
          <w:t>Приказом Министерства строительства и жилищно-коммунального хозяйства Российской Федерации от 06.04.2017  N 691/пр.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2018 - 2022 годы"</w:t>
        </w:r>
      </w:hyperlink>
      <w:r w:rsidRPr="00A01D1C">
        <w:rPr>
          <w:rStyle w:val="10"/>
          <w:b w:val="0"/>
          <w:lang w:eastAsia="en-US"/>
        </w:rPr>
        <w:t>, на основании </w:t>
      </w:r>
      <w:hyperlink r:id="rId10" w:history="1">
        <w:r w:rsidRPr="00A01D1C">
          <w:rPr>
            <w:rStyle w:val="10"/>
            <w:b w:val="0"/>
            <w:lang w:eastAsia="en-US"/>
          </w:rPr>
          <w:t>Устава муниципального образования «</w:t>
        </w:r>
        <w:r w:rsidR="00A01E69">
          <w:rPr>
            <w:rStyle w:val="10"/>
            <w:b w:val="0"/>
            <w:lang w:eastAsia="en-US"/>
          </w:rPr>
          <w:t>Тляратинский район</w:t>
        </w:r>
        <w:r w:rsidRPr="00A01D1C">
          <w:rPr>
            <w:rStyle w:val="10"/>
            <w:b w:val="0"/>
            <w:lang w:eastAsia="en-US"/>
          </w:rPr>
          <w:t>»</w:t>
        </w:r>
      </w:hyperlink>
      <w:r w:rsidRPr="00A01D1C">
        <w:rPr>
          <w:rFonts w:ascii="Times New Roman" w:hAnsi="Times New Roman"/>
          <w:b/>
          <w:sz w:val="28"/>
          <w:lang w:eastAsia="en-US"/>
        </w:rPr>
        <w:t> </w:t>
      </w:r>
      <w:r w:rsidRPr="00A01D1C">
        <w:rPr>
          <w:rFonts w:ascii="Times New Roman" w:hAnsi="Times New Roman"/>
          <w:sz w:val="28"/>
          <w:lang w:eastAsia="en-US"/>
        </w:rPr>
        <w:t>администрация муниципального образования «</w:t>
      </w:r>
      <w:r w:rsidR="00A01E69">
        <w:rPr>
          <w:rFonts w:ascii="Times New Roman" w:hAnsi="Times New Roman"/>
          <w:sz w:val="28"/>
          <w:lang w:eastAsia="en-US"/>
        </w:rPr>
        <w:t>Тляратинский район</w:t>
      </w:r>
      <w:r w:rsidRPr="00A01D1C">
        <w:rPr>
          <w:rFonts w:ascii="Times New Roman" w:hAnsi="Times New Roman"/>
          <w:sz w:val="28"/>
          <w:lang w:eastAsia="en-US"/>
        </w:rPr>
        <w:t>»</w:t>
      </w:r>
      <w:r w:rsidRPr="00A01D1C">
        <w:rPr>
          <w:rFonts w:ascii="Times New Roman" w:hAnsi="Times New Roman"/>
          <w:b/>
          <w:sz w:val="28"/>
          <w:lang w:eastAsia="en-US"/>
        </w:rPr>
        <w:t xml:space="preserve"> ПОСТАНОВЛЯЕТ:</w:t>
      </w:r>
    </w:p>
    <w:p w:rsidR="00BC1BFD" w:rsidRDefault="00BC1BFD" w:rsidP="00BC1BFD">
      <w:pPr>
        <w:ind w:firstLine="851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A01D1C" w:rsidRPr="00A01D1C" w:rsidRDefault="00A01D1C" w:rsidP="00A01D1C">
      <w:pPr>
        <w:pStyle w:val="a8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1.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Создать муниципальную общественную комиссию по реализации муниципальной программы "Формирование сов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ременной городской среды на 2019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- 2024 годы"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 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="00A01E69">
        <w:rPr>
          <w:rFonts w:ascii="Times New Roman" w:hAnsi="Times New Roman"/>
          <w:color w:val="2D2D2D"/>
          <w:spacing w:val="2"/>
          <w:sz w:val="28"/>
          <w:szCs w:val="28"/>
        </w:rPr>
        <w:t>Тляратинский район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01D1C" w:rsidRDefault="00A01D1C" w:rsidP="00A01D1C">
      <w:pPr>
        <w:pStyle w:val="a8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01D1C" w:rsidRDefault="00A01D1C" w:rsidP="00A01D1C">
      <w:pPr>
        <w:pStyle w:val="a8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2</w:t>
      </w:r>
      <w:r w:rsidR="009D7118">
        <w:rPr>
          <w:rFonts w:ascii="Times New Roman" w:hAnsi="Times New Roman"/>
          <w:color w:val="2D2D2D"/>
          <w:spacing w:val="2"/>
          <w:sz w:val="28"/>
          <w:szCs w:val="28"/>
        </w:rPr>
        <w:t>. Утвердить состав муниципальной общественной комиссии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по реализации муниципальной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программы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"Формирование сов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ременной городской среды на 2019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- 2024 годы"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 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="00A01E69">
        <w:rPr>
          <w:rFonts w:ascii="Times New Roman" w:hAnsi="Times New Roman"/>
          <w:color w:val="2D2D2D"/>
          <w:spacing w:val="2"/>
          <w:sz w:val="28"/>
          <w:szCs w:val="28"/>
        </w:rPr>
        <w:t>Тляратинский район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(приложение 1).</w:t>
      </w:r>
    </w:p>
    <w:p w:rsidR="00A01D1C" w:rsidRPr="00A01D1C" w:rsidRDefault="00A01D1C" w:rsidP="00A01D1C">
      <w:pPr>
        <w:pStyle w:val="a8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BC1BFD" w:rsidRPr="00BC1BFD" w:rsidRDefault="00A01D1C" w:rsidP="00A01D1C">
      <w:pPr>
        <w:pStyle w:val="a8"/>
        <w:shd w:val="clear" w:color="auto" w:fill="FFFFFF"/>
        <w:spacing w:line="315" w:lineRule="atLeast"/>
        <w:jc w:val="both"/>
        <w:textAlignment w:val="baseline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3.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Утв</w:t>
      </w:r>
      <w:r w:rsidR="009D7118">
        <w:rPr>
          <w:rFonts w:ascii="Times New Roman" w:hAnsi="Times New Roman"/>
          <w:color w:val="2D2D2D"/>
          <w:spacing w:val="2"/>
          <w:sz w:val="28"/>
          <w:szCs w:val="28"/>
        </w:rPr>
        <w:t>ердить Положение о муниципальной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9D7118">
        <w:rPr>
          <w:rFonts w:ascii="Times New Roman" w:hAnsi="Times New Roman"/>
          <w:color w:val="2D2D2D"/>
          <w:spacing w:val="2"/>
          <w:sz w:val="28"/>
          <w:szCs w:val="28"/>
        </w:rPr>
        <w:t>общественной комиссии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по реализации муниципальной программы "Формирование сов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ременной городской среды на 2019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 - 2024 годы"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 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="00A01E69">
        <w:rPr>
          <w:rFonts w:ascii="Times New Roman" w:hAnsi="Times New Roman"/>
          <w:color w:val="2D2D2D"/>
          <w:spacing w:val="2"/>
          <w:sz w:val="28"/>
          <w:szCs w:val="28"/>
        </w:rPr>
        <w:t>Тляратинский район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(прил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ожение 2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t>).</w:t>
      </w:r>
      <w:r w:rsidRPr="00A01D1C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>4.</w:t>
      </w:r>
      <w:r w:rsidR="00BC1BFD" w:rsidRPr="00BC1BFD">
        <w:rPr>
          <w:rFonts w:ascii="Times New Roman" w:eastAsia="Calibri" w:hAnsi="Times New Roman"/>
          <w:sz w:val="28"/>
          <w:szCs w:val="22"/>
          <w:lang w:eastAsia="en-US"/>
        </w:rPr>
        <w:t xml:space="preserve">Настоящее постановление вступает в силу со дня официального </w:t>
      </w:r>
      <w:r w:rsidR="00BC1BFD" w:rsidRPr="00BC1BFD">
        <w:rPr>
          <w:rFonts w:ascii="Times New Roman" w:eastAsia="Calibri" w:hAnsi="Times New Roman"/>
          <w:sz w:val="28"/>
          <w:szCs w:val="22"/>
          <w:lang w:eastAsia="en-US"/>
        </w:rPr>
        <w:lastRenderedPageBreak/>
        <w:t>опубликования на официальном сайте муниципального образования в информационно-телекоммуникационной сети «Интернет».</w:t>
      </w:r>
    </w:p>
    <w:p w:rsidR="00257AA0" w:rsidRDefault="00257AA0" w:rsidP="00A01D1C">
      <w:pPr>
        <w:ind w:left="720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BC1BFD" w:rsidRPr="00BC1BFD" w:rsidRDefault="00A01D1C" w:rsidP="00A01D1C">
      <w:pPr>
        <w:ind w:left="720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5.</w:t>
      </w:r>
      <w:r w:rsidR="00BC1BFD" w:rsidRPr="00BC1BFD">
        <w:rPr>
          <w:rFonts w:ascii="Times New Roman" w:eastAsia="Calibri" w:hAnsi="Times New Roman"/>
          <w:sz w:val="28"/>
          <w:szCs w:val="22"/>
          <w:lang w:eastAsia="en-US"/>
        </w:rPr>
        <w:t xml:space="preserve">Контроль за исполнением постановления возложить на заместителя главы администрации </w:t>
      </w:r>
      <w:r w:rsidR="009F15D0">
        <w:rPr>
          <w:rFonts w:ascii="Times New Roman" w:eastAsia="Calibri" w:hAnsi="Times New Roman"/>
          <w:sz w:val="28"/>
          <w:szCs w:val="22"/>
          <w:lang w:eastAsia="en-US"/>
        </w:rPr>
        <w:t>МО «</w:t>
      </w:r>
      <w:proofErr w:type="spellStart"/>
      <w:r w:rsidR="00A01E69">
        <w:rPr>
          <w:rFonts w:ascii="Times New Roman" w:eastAsia="Calibri" w:hAnsi="Times New Roman"/>
          <w:sz w:val="28"/>
          <w:szCs w:val="22"/>
          <w:lang w:eastAsia="en-US"/>
        </w:rPr>
        <w:t>Тляратинский</w:t>
      </w:r>
      <w:proofErr w:type="spellEnd"/>
      <w:r w:rsidR="00A01E69">
        <w:rPr>
          <w:rFonts w:ascii="Times New Roman" w:eastAsia="Calibri" w:hAnsi="Times New Roman"/>
          <w:sz w:val="28"/>
          <w:szCs w:val="22"/>
          <w:lang w:eastAsia="en-US"/>
        </w:rPr>
        <w:t xml:space="preserve"> район</w:t>
      </w:r>
      <w:r w:rsidR="009F15D0">
        <w:rPr>
          <w:rFonts w:ascii="Times New Roman" w:eastAsia="Calibri" w:hAnsi="Times New Roman"/>
          <w:sz w:val="28"/>
          <w:szCs w:val="22"/>
          <w:lang w:eastAsia="en-US"/>
        </w:rPr>
        <w:t xml:space="preserve">» </w:t>
      </w:r>
      <w:proofErr w:type="spellStart"/>
      <w:r w:rsidR="00A01E69">
        <w:rPr>
          <w:rFonts w:ascii="Times New Roman" w:eastAsia="Calibri" w:hAnsi="Times New Roman"/>
          <w:sz w:val="28"/>
          <w:szCs w:val="22"/>
          <w:lang w:eastAsia="en-US"/>
        </w:rPr>
        <w:t>Саидовой</w:t>
      </w:r>
      <w:proofErr w:type="spellEnd"/>
      <w:r w:rsidR="00A01E69">
        <w:rPr>
          <w:rFonts w:ascii="Times New Roman" w:eastAsia="Calibri" w:hAnsi="Times New Roman"/>
          <w:sz w:val="28"/>
          <w:szCs w:val="22"/>
          <w:lang w:eastAsia="en-US"/>
        </w:rPr>
        <w:t xml:space="preserve"> М</w:t>
      </w:r>
      <w:r w:rsidR="00D160A4">
        <w:rPr>
          <w:rFonts w:ascii="Times New Roman" w:eastAsia="Calibri" w:hAnsi="Times New Roman"/>
          <w:sz w:val="28"/>
          <w:szCs w:val="22"/>
          <w:lang w:eastAsia="en-US"/>
        </w:rPr>
        <w:t>.</w:t>
      </w:r>
      <w:r w:rsidR="00A01E69">
        <w:rPr>
          <w:rFonts w:ascii="Times New Roman" w:eastAsia="Calibri" w:hAnsi="Times New Roman"/>
          <w:sz w:val="28"/>
          <w:szCs w:val="22"/>
          <w:lang w:eastAsia="en-US"/>
        </w:rPr>
        <w:t>И.</w:t>
      </w:r>
    </w:p>
    <w:p w:rsidR="00BC1BFD" w:rsidRDefault="00BC1BFD" w:rsidP="00BC1BFD">
      <w:pPr>
        <w:rPr>
          <w:rFonts w:ascii="Times New Roman" w:eastAsia="Calibri" w:hAnsi="Times New Roman"/>
          <w:sz w:val="28"/>
          <w:szCs w:val="22"/>
          <w:lang w:eastAsia="en-US"/>
        </w:rPr>
      </w:pPr>
    </w:p>
    <w:p w:rsidR="00257AA0" w:rsidRDefault="00257AA0" w:rsidP="00BC1BFD">
      <w:pPr>
        <w:rPr>
          <w:rFonts w:ascii="Times New Roman" w:eastAsia="Calibri" w:hAnsi="Times New Roman"/>
          <w:sz w:val="28"/>
          <w:szCs w:val="22"/>
          <w:lang w:eastAsia="en-US"/>
        </w:rPr>
      </w:pPr>
    </w:p>
    <w:p w:rsidR="00257AA0" w:rsidRPr="00BC1BFD" w:rsidRDefault="00257AA0" w:rsidP="00BC1BFD">
      <w:pPr>
        <w:rPr>
          <w:rFonts w:ascii="Times New Roman" w:eastAsia="Calibri" w:hAnsi="Times New Roman"/>
          <w:sz w:val="28"/>
          <w:szCs w:val="22"/>
          <w:lang w:eastAsia="en-US"/>
        </w:rPr>
      </w:pPr>
    </w:p>
    <w:p w:rsidR="0071733A" w:rsidRPr="0071733A" w:rsidRDefault="00D91D2E" w:rsidP="00BC1BFD">
      <w:pPr>
        <w:rPr>
          <w:rFonts w:ascii="Times New Roman" w:eastAsia="Calibri" w:hAnsi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    </w:t>
      </w:r>
      <w:r w:rsidR="0071733A" w:rsidRPr="0071733A">
        <w:rPr>
          <w:rFonts w:ascii="Times New Roman" w:eastAsia="Calibri" w:hAnsi="Times New Roman"/>
          <w:b/>
          <w:sz w:val="28"/>
          <w:szCs w:val="22"/>
          <w:lang w:eastAsia="en-US"/>
        </w:rPr>
        <w:t>Глава администрации</w:t>
      </w:r>
    </w:p>
    <w:p w:rsidR="0071733A" w:rsidRPr="0071733A" w:rsidRDefault="0071733A" w:rsidP="0071733A">
      <w:pPr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71733A">
        <w:rPr>
          <w:rFonts w:ascii="Times New Roman" w:eastAsia="Calibri" w:hAnsi="Times New Roman"/>
          <w:b/>
          <w:sz w:val="28"/>
          <w:szCs w:val="22"/>
          <w:lang w:eastAsia="en-US"/>
        </w:rPr>
        <w:t>муниципального образования</w:t>
      </w:r>
    </w:p>
    <w:p w:rsidR="0071733A" w:rsidRDefault="00D91D2E" w:rsidP="0071733A">
      <w:pPr>
        <w:rPr>
          <w:rFonts w:ascii="Times New Roman" w:eastAsia="Calibri" w:hAnsi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    </w:t>
      </w:r>
      <w:r w:rsidR="0071733A" w:rsidRPr="0071733A">
        <w:rPr>
          <w:rFonts w:ascii="Times New Roman" w:eastAsia="Calibri" w:hAnsi="Times New Roman"/>
          <w:b/>
          <w:sz w:val="28"/>
          <w:szCs w:val="22"/>
          <w:lang w:eastAsia="en-US"/>
        </w:rPr>
        <w:t>«</w:t>
      </w:r>
      <w:proofErr w:type="spellStart"/>
      <w:r w:rsidR="00A01E69">
        <w:rPr>
          <w:rFonts w:ascii="Times New Roman" w:eastAsia="Calibri" w:hAnsi="Times New Roman"/>
          <w:b/>
          <w:sz w:val="28"/>
          <w:szCs w:val="22"/>
          <w:lang w:eastAsia="en-US"/>
        </w:rPr>
        <w:t>Тляратинский</w:t>
      </w:r>
      <w:proofErr w:type="spellEnd"/>
      <w:r w:rsidR="00A01E6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района</w:t>
      </w:r>
      <w:r w:rsidR="0071733A" w:rsidRPr="0071733A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»                                                   </w:t>
      </w:r>
      <w:proofErr w:type="spellStart"/>
      <w:r w:rsidR="00A01E69">
        <w:rPr>
          <w:rFonts w:ascii="Times New Roman" w:eastAsia="Calibri" w:hAnsi="Times New Roman"/>
          <w:b/>
          <w:sz w:val="28"/>
          <w:szCs w:val="22"/>
          <w:lang w:eastAsia="en-US"/>
        </w:rPr>
        <w:t>Раджабов</w:t>
      </w:r>
      <w:proofErr w:type="spellEnd"/>
      <w:r w:rsidR="00A01E6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Р.Г.</w:t>
      </w:r>
    </w:p>
    <w:p w:rsidR="00755A2C" w:rsidRPr="0071733A" w:rsidRDefault="00755A2C" w:rsidP="0071733A">
      <w:pPr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C64B5A" w:rsidRDefault="00C64B5A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Default="0011084D" w:rsidP="00C64B5A">
      <w:pPr>
        <w:rPr>
          <w:rFonts w:ascii="Times New Roman" w:hAnsi="Times New Roman"/>
          <w:b/>
        </w:rPr>
      </w:pPr>
    </w:p>
    <w:p w:rsidR="0011084D" w:rsidRPr="0044324E" w:rsidRDefault="0011084D" w:rsidP="0011084D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31"/>
          <w:szCs w:val="31"/>
        </w:rPr>
      </w:pPr>
      <w:r w:rsidRPr="0044324E">
        <w:rPr>
          <w:rFonts w:ascii="Times New Roman" w:hAnsi="Times New Roman"/>
          <w:b/>
          <w:color w:val="3C3C3C"/>
          <w:spacing w:val="2"/>
          <w:sz w:val="31"/>
          <w:szCs w:val="31"/>
        </w:rPr>
        <w:lastRenderedPageBreak/>
        <w:t>Пр</w:t>
      </w:r>
      <w:r w:rsidR="009D7118">
        <w:rPr>
          <w:rFonts w:ascii="Times New Roman" w:hAnsi="Times New Roman"/>
          <w:b/>
          <w:color w:val="3C3C3C"/>
          <w:spacing w:val="2"/>
          <w:sz w:val="31"/>
          <w:szCs w:val="31"/>
        </w:rPr>
        <w:t>иложение 1. Состав муниципальной общественной комиссии</w:t>
      </w:r>
      <w:r w:rsidRPr="0044324E">
        <w:rPr>
          <w:rFonts w:ascii="Times New Roman" w:hAnsi="Times New Roman"/>
          <w:b/>
          <w:color w:val="3C3C3C"/>
          <w:spacing w:val="2"/>
          <w:sz w:val="31"/>
          <w:szCs w:val="31"/>
        </w:rPr>
        <w:t xml:space="preserve"> по реализации муниципальной программы "Формирование современной городской среды на 2019 - 2024 годы" муниципального образования «</w:t>
      </w:r>
      <w:r w:rsidR="00A01E69">
        <w:rPr>
          <w:rFonts w:ascii="Times New Roman" w:hAnsi="Times New Roman"/>
          <w:b/>
          <w:color w:val="3C3C3C"/>
          <w:spacing w:val="2"/>
          <w:sz w:val="31"/>
          <w:szCs w:val="31"/>
        </w:rPr>
        <w:t>Тляратинский район</w:t>
      </w:r>
      <w:r w:rsidRPr="0044324E">
        <w:rPr>
          <w:rFonts w:ascii="Times New Roman" w:hAnsi="Times New Roman"/>
          <w:b/>
          <w:color w:val="3C3C3C"/>
          <w:spacing w:val="2"/>
          <w:sz w:val="31"/>
          <w:szCs w:val="31"/>
        </w:rPr>
        <w:t>»</w:t>
      </w:r>
    </w:p>
    <w:p w:rsidR="0011084D" w:rsidRDefault="0011084D" w:rsidP="0011084D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0"/>
        </w:rPr>
      </w:pPr>
      <w:r w:rsidRPr="0019341E">
        <w:rPr>
          <w:rFonts w:cs="Arial"/>
          <w:color w:val="2D2D2D"/>
          <w:spacing w:val="2"/>
          <w:sz w:val="21"/>
          <w:szCs w:val="21"/>
        </w:rPr>
        <w:br/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t xml:space="preserve">Приложение </w:t>
      </w:r>
      <w:r w:rsidR="0044324E">
        <w:rPr>
          <w:rFonts w:ascii="Times New Roman" w:hAnsi="Times New Roman"/>
          <w:b/>
          <w:color w:val="2D2D2D"/>
          <w:spacing w:val="2"/>
          <w:sz w:val="20"/>
        </w:rPr>
        <w:t xml:space="preserve">№ 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t>1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br/>
        <w:t>к Постановлению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br/>
        <w:t>администрации МО «</w:t>
      </w:r>
      <w:r w:rsidR="00A01E69">
        <w:rPr>
          <w:rFonts w:ascii="Times New Roman" w:hAnsi="Times New Roman"/>
          <w:b/>
          <w:color w:val="2D2D2D"/>
          <w:spacing w:val="2"/>
          <w:sz w:val="20"/>
        </w:rPr>
        <w:t>Тляратинский район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t>»</w:t>
      </w:r>
      <w:r w:rsidR="0044324E">
        <w:rPr>
          <w:rFonts w:ascii="Times New Roman" w:hAnsi="Times New Roman"/>
          <w:b/>
          <w:color w:val="2D2D2D"/>
          <w:spacing w:val="2"/>
          <w:sz w:val="20"/>
        </w:rPr>
        <w:br/>
        <w:t>от ___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t>.</w:t>
      </w:r>
      <w:r w:rsidR="0044324E">
        <w:rPr>
          <w:rFonts w:ascii="Times New Roman" w:hAnsi="Times New Roman"/>
          <w:b/>
          <w:color w:val="2D2D2D"/>
          <w:spacing w:val="2"/>
          <w:sz w:val="20"/>
        </w:rPr>
        <w:t>__</w:t>
      </w:r>
      <w:r w:rsidRPr="0044324E">
        <w:rPr>
          <w:rFonts w:ascii="Times New Roman" w:hAnsi="Times New Roman"/>
          <w:b/>
          <w:color w:val="2D2D2D"/>
          <w:spacing w:val="2"/>
          <w:sz w:val="20"/>
        </w:rPr>
        <w:t>.2019 №__</w:t>
      </w:r>
    </w:p>
    <w:p w:rsidR="0044324E" w:rsidRPr="0044324E" w:rsidRDefault="0044324E" w:rsidP="00A243F6">
      <w:pPr>
        <w:shd w:val="clear" w:color="auto" w:fill="FFFFFF"/>
        <w:spacing w:line="315" w:lineRule="atLeast"/>
        <w:ind w:left="284" w:hanging="284"/>
        <w:jc w:val="right"/>
        <w:textAlignment w:val="baseline"/>
        <w:rPr>
          <w:rFonts w:ascii="Times New Roman" w:hAnsi="Times New Roman"/>
          <w:b/>
          <w:color w:val="2D2D2D"/>
          <w:spacing w:val="2"/>
          <w:sz w:val="20"/>
        </w:rPr>
      </w:pPr>
    </w:p>
    <w:tbl>
      <w:tblPr>
        <w:tblStyle w:val="a7"/>
        <w:tblW w:w="10634" w:type="dxa"/>
        <w:tblLook w:val="04A0" w:firstRow="1" w:lastRow="0" w:firstColumn="1" w:lastColumn="0" w:noHBand="0" w:noVBand="1"/>
      </w:tblPr>
      <w:tblGrid>
        <w:gridCol w:w="456"/>
        <w:gridCol w:w="4801"/>
        <w:gridCol w:w="12"/>
        <w:gridCol w:w="12"/>
        <w:gridCol w:w="5329"/>
        <w:gridCol w:w="12"/>
        <w:gridCol w:w="12"/>
      </w:tblGrid>
      <w:tr w:rsidR="00506BBD" w:rsidTr="00B72007">
        <w:trPr>
          <w:gridAfter w:val="2"/>
          <w:wAfter w:w="24" w:type="dxa"/>
        </w:trPr>
        <w:tc>
          <w:tcPr>
            <w:tcW w:w="10610" w:type="dxa"/>
            <w:gridSpan w:val="5"/>
          </w:tcPr>
          <w:p w:rsidR="00506BBD" w:rsidRPr="00506BBD" w:rsidRDefault="00506BBD" w:rsidP="00506B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B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Default="00EF113D" w:rsidP="00E872C5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113D" w:rsidRPr="0044324E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EF113D" w:rsidRPr="0044324E" w:rsidRDefault="007E4079" w:rsidP="00EF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5353" w:type="dxa"/>
            <w:gridSpan w:val="3"/>
          </w:tcPr>
          <w:p w:rsidR="00EF113D" w:rsidRPr="0044324E" w:rsidRDefault="00D160A4" w:rsidP="00E8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F113D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МО «</w:t>
            </w:r>
            <w:r w:rsidR="00A01E69">
              <w:rPr>
                <w:rFonts w:ascii="Times New Roman" w:hAnsi="Times New Roman"/>
                <w:sz w:val="24"/>
                <w:szCs w:val="24"/>
              </w:rPr>
              <w:t>Тляратинский район</w:t>
            </w:r>
            <w:r w:rsidR="00EF11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10622" w:type="dxa"/>
            <w:gridSpan w:val="6"/>
          </w:tcPr>
          <w:p w:rsidR="00EF113D" w:rsidRPr="00506BBD" w:rsidRDefault="00EF113D" w:rsidP="0050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BD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</w:rPr>
              <w:t>Заместитель председателя комиссии</w:t>
            </w:r>
          </w:p>
        </w:tc>
      </w:tr>
      <w:tr w:rsidR="00EF113D" w:rsidRPr="00A243F6" w:rsidTr="00B72007">
        <w:trPr>
          <w:gridAfter w:val="2"/>
          <w:wAfter w:w="2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Pr="00A243F6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left w:val="single" w:sz="4" w:space="0" w:color="auto"/>
            </w:tcBorders>
          </w:tcPr>
          <w:p w:rsidR="00EF113D" w:rsidRPr="00A243F6" w:rsidRDefault="007E4079" w:rsidP="00C64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5353" w:type="dxa"/>
            <w:gridSpan w:val="3"/>
          </w:tcPr>
          <w:p w:rsidR="00EF113D" w:rsidRPr="00A243F6" w:rsidRDefault="00D160A4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Pr="000D5A35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0D5A35">
              <w:rPr>
                <w:color w:val="000000"/>
              </w:rPr>
              <w:t xml:space="preserve"> отдела архитектуры, градостроительства, территориального развития, ЖКХ, дорожной деятельности, земельных и имущественных отношений администрации МО «</w:t>
            </w:r>
            <w:r w:rsidR="00A01E69">
              <w:rPr>
                <w:color w:val="000000"/>
              </w:rPr>
              <w:t>Тляратинский район</w:t>
            </w:r>
            <w:r w:rsidRPr="000D5A35">
              <w:rPr>
                <w:color w:val="000000"/>
              </w:rPr>
              <w:t>»</w:t>
            </w:r>
          </w:p>
        </w:tc>
      </w:tr>
      <w:tr w:rsidR="00EF113D" w:rsidRPr="00A243F6" w:rsidTr="00B72007">
        <w:trPr>
          <w:gridAfter w:val="2"/>
          <w:wAfter w:w="24" w:type="dxa"/>
        </w:trPr>
        <w:tc>
          <w:tcPr>
            <w:tcW w:w="10610" w:type="dxa"/>
            <w:gridSpan w:val="5"/>
          </w:tcPr>
          <w:p w:rsidR="00EF113D" w:rsidRPr="00506BBD" w:rsidRDefault="00EF113D" w:rsidP="00506BBD">
            <w:pPr>
              <w:pStyle w:val="a9"/>
              <w:spacing w:after="0"/>
              <w:jc w:val="center"/>
              <w:rPr>
                <w:b/>
                <w:color w:val="000000"/>
              </w:rPr>
            </w:pPr>
            <w:r w:rsidRPr="00506BBD">
              <w:rPr>
                <w:b/>
                <w:color w:val="2D2D2D"/>
                <w:spacing w:val="2"/>
                <w:sz w:val="28"/>
                <w:szCs w:val="28"/>
              </w:rPr>
              <w:t>Секретарь комиссии</w:t>
            </w:r>
          </w:p>
        </w:tc>
      </w:tr>
      <w:tr w:rsidR="00EF113D" w:rsidTr="00B72007">
        <w:trPr>
          <w:gridAfter w:val="2"/>
          <w:wAfter w:w="2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left w:val="single" w:sz="4" w:space="0" w:color="auto"/>
            </w:tcBorders>
          </w:tcPr>
          <w:p w:rsidR="007E4079" w:rsidRDefault="007E4079" w:rsidP="00C64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Халилрахман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Омарович</w:t>
            </w:r>
            <w:proofErr w:type="spellEnd"/>
          </w:p>
          <w:p w:rsidR="007E4079" w:rsidRDefault="007E4079" w:rsidP="00C64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13D" w:rsidRDefault="00EF113D" w:rsidP="007E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EF113D" w:rsidRPr="000D5A35" w:rsidRDefault="00D160A4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специалист</w:t>
            </w:r>
            <w:r w:rsidR="00EF113D" w:rsidRPr="00D160A4">
              <w:rPr>
                <w:color w:val="000000" w:themeColor="text1"/>
              </w:rPr>
              <w:t xml:space="preserve"> отдела архитектуры, градостроительства, территориального развития, ЖКХ, дорожной деятельности, земельных и имущественных</w:t>
            </w:r>
            <w:r w:rsidR="00EF113D" w:rsidRPr="000D5A35">
              <w:rPr>
                <w:color w:val="000000"/>
              </w:rPr>
              <w:t xml:space="preserve"> отношений администрации МО «</w:t>
            </w:r>
            <w:r w:rsidR="00A01E69">
              <w:rPr>
                <w:color w:val="000000"/>
              </w:rPr>
              <w:t>Тляратинский район</w:t>
            </w:r>
            <w:r w:rsidR="00EF113D" w:rsidRPr="000D5A35">
              <w:rPr>
                <w:color w:val="000000"/>
              </w:rPr>
              <w:t>»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10622" w:type="dxa"/>
            <w:gridSpan w:val="6"/>
          </w:tcPr>
          <w:p w:rsidR="00EF113D" w:rsidRPr="00257AA0" w:rsidRDefault="00EF113D" w:rsidP="00257AA0">
            <w:pPr>
              <w:pStyle w:val="a9"/>
              <w:spacing w:after="0"/>
              <w:jc w:val="center"/>
              <w:rPr>
                <w:b/>
                <w:color w:val="000000"/>
              </w:rPr>
            </w:pPr>
            <w:r w:rsidRPr="00257AA0">
              <w:rPr>
                <w:b/>
                <w:color w:val="2D2D2D"/>
                <w:spacing w:val="2"/>
                <w:sz w:val="28"/>
                <w:szCs w:val="28"/>
              </w:rPr>
              <w:t>Члены комиссии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EF113D" w:rsidRDefault="007E4079" w:rsidP="00C6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5353" w:type="dxa"/>
            <w:gridSpan w:val="3"/>
          </w:tcPr>
          <w:p w:rsidR="00EF113D" w:rsidRDefault="00EF113D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Начальник отдела экономики администрации МО «</w:t>
            </w:r>
            <w:r w:rsidR="00A01E69">
              <w:rPr>
                <w:color w:val="000000"/>
              </w:rPr>
              <w:t>Тляратинский район</w:t>
            </w:r>
            <w:r>
              <w:rPr>
                <w:color w:val="000000"/>
              </w:rPr>
              <w:t>»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EF113D" w:rsidRDefault="00EF113D" w:rsidP="00C64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EF113D" w:rsidRDefault="00EF113D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r w:rsidRPr="000D5A35">
              <w:rPr>
                <w:color w:val="000000"/>
              </w:rPr>
              <w:t>отдела архитектуры, градостроительства, территориального развития, ЖКХ, дорожной деятельности, земельных и имущественных отношений администрации МО «</w:t>
            </w:r>
            <w:r w:rsidR="00A01E69">
              <w:rPr>
                <w:color w:val="000000"/>
              </w:rPr>
              <w:t>Тляратинский район</w:t>
            </w:r>
            <w:r w:rsidRPr="000D5A35">
              <w:rPr>
                <w:color w:val="000000"/>
              </w:rPr>
              <w:t>»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F113D" w:rsidRDefault="00EF113D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EF113D" w:rsidRPr="00BF6D2E" w:rsidRDefault="007E4079" w:rsidP="00C6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Магомедович </w:t>
            </w:r>
          </w:p>
        </w:tc>
        <w:tc>
          <w:tcPr>
            <w:tcW w:w="5353" w:type="dxa"/>
            <w:gridSpan w:val="3"/>
          </w:tcPr>
          <w:p w:rsidR="00EF113D" w:rsidRPr="000D5A35" w:rsidRDefault="00BF6D2E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F6D2E">
              <w:rPr>
                <w:color w:val="000000"/>
              </w:rPr>
              <w:t>Секретарь административной комиссии МО "</w:t>
            </w:r>
            <w:r w:rsidR="00A01E69">
              <w:rPr>
                <w:color w:val="000000"/>
              </w:rPr>
              <w:t>Тляратинский район</w:t>
            </w:r>
            <w:r w:rsidRPr="00BF6D2E">
              <w:rPr>
                <w:color w:val="000000"/>
              </w:rPr>
              <w:t>"</w:t>
            </w:r>
          </w:p>
        </w:tc>
      </w:tr>
      <w:tr w:rsidR="00EF113D" w:rsidTr="00B72007">
        <w:trPr>
          <w:gridAfter w:val="1"/>
          <w:wAfter w:w="12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EF113D" w:rsidRPr="00DB028A" w:rsidRDefault="006E0CF5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EF113D" w:rsidRPr="00DB028A" w:rsidRDefault="006E0CF5" w:rsidP="00C64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Нустапаев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353" w:type="dxa"/>
            <w:gridSpan w:val="3"/>
          </w:tcPr>
          <w:p w:rsidR="00EF113D" w:rsidRDefault="00EF113D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028A">
              <w:rPr>
                <w:color w:val="000000"/>
              </w:rPr>
              <w:t>Начальник отдела  ГО,</w:t>
            </w:r>
            <w:r>
              <w:rPr>
                <w:color w:val="000000"/>
              </w:rPr>
              <w:t xml:space="preserve"> </w:t>
            </w:r>
            <w:r w:rsidRPr="00DB028A">
              <w:rPr>
                <w:color w:val="000000"/>
              </w:rPr>
              <w:t>ЧС и ЛПСБ администрации МО «</w:t>
            </w:r>
            <w:r w:rsidR="00A01E69">
              <w:rPr>
                <w:color w:val="000000"/>
              </w:rPr>
              <w:t>Тляратинский район</w:t>
            </w:r>
            <w:r w:rsidRPr="00DB028A">
              <w:rPr>
                <w:color w:val="000000"/>
              </w:rPr>
              <w:t>»</w:t>
            </w:r>
          </w:p>
        </w:tc>
      </w:tr>
      <w:tr w:rsidR="00EF113D" w:rsidTr="00B72007">
        <w:tc>
          <w:tcPr>
            <w:tcW w:w="456" w:type="dxa"/>
            <w:tcBorders>
              <w:right w:val="single" w:sz="4" w:space="0" w:color="auto"/>
            </w:tcBorders>
          </w:tcPr>
          <w:p w:rsidR="00EF113D" w:rsidRDefault="00EF113D" w:rsidP="00C64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13D" w:rsidRDefault="00B72007" w:rsidP="00EF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  <w:gridSpan w:val="3"/>
            <w:tcBorders>
              <w:left w:val="single" w:sz="4" w:space="0" w:color="auto"/>
            </w:tcBorders>
          </w:tcPr>
          <w:p w:rsidR="00EF113D" w:rsidRDefault="00B72007" w:rsidP="00C64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Чумчалов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Халилрахманович</w:t>
            </w:r>
            <w:proofErr w:type="spellEnd"/>
          </w:p>
        </w:tc>
        <w:tc>
          <w:tcPr>
            <w:tcW w:w="5353" w:type="dxa"/>
            <w:gridSpan w:val="3"/>
          </w:tcPr>
          <w:p w:rsidR="00EF113D" w:rsidRDefault="00EF113D" w:rsidP="000D5A3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Депутат Собрания депутатов МР «</w:t>
            </w:r>
            <w:r w:rsidR="00A01E69">
              <w:rPr>
                <w:color w:val="000000"/>
              </w:rPr>
              <w:t>Тляратинский район</w:t>
            </w:r>
            <w:r>
              <w:rPr>
                <w:color w:val="000000"/>
              </w:rPr>
              <w:t>»</w:t>
            </w:r>
          </w:p>
        </w:tc>
      </w:tr>
    </w:tbl>
    <w:p w:rsidR="0011084D" w:rsidRDefault="0011084D" w:rsidP="00C64B5A">
      <w:pPr>
        <w:rPr>
          <w:rFonts w:ascii="Times New Roman" w:hAnsi="Times New Roman"/>
          <w:b/>
        </w:rPr>
      </w:pPr>
    </w:p>
    <w:p w:rsidR="00BE78A9" w:rsidRDefault="00BE78A9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3F6" w:rsidRDefault="00A243F6" w:rsidP="00BE7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BBD" w:rsidRDefault="00A243F6" w:rsidP="00A243F6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b/>
          <w:color w:val="3C3C3C"/>
          <w:spacing w:val="2"/>
          <w:sz w:val="28"/>
          <w:szCs w:val="28"/>
        </w:rPr>
        <w:lastRenderedPageBreak/>
        <w:t xml:space="preserve">Приложение 2. Положение 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о </w:t>
      </w:r>
      <w:r w:rsidRPr="00A243F6">
        <w:rPr>
          <w:rFonts w:ascii="Times New Roman" w:hAnsi="Times New Roman"/>
          <w:b/>
          <w:color w:val="3C3C3C"/>
          <w:spacing w:val="2"/>
          <w:sz w:val="28"/>
          <w:szCs w:val="28"/>
        </w:rPr>
        <w:t>мун</w:t>
      </w:r>
      <w:r w:rsidR="00F80789">
        <w:rPr>
          <w:rFonts w:ascii="Times New Roman" w:hAnsi="Times New Roman"/>
          <w:b/>
          <w:color w:val="3C3C3C"/>
          <w:spacing w:val="2"/>
          <w:sz w:val="28"/>
          <w:szCs w:val="28"/>
        </w:rPr>
        <w:t>иципальной общественной комиссии</w:t>
      </w:r>
      <w:r w:rsidRPr="00A243F6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по реализации муниципальной программы "Формирование современной городской среды на 2019 - 2024 годы" муниципального образования «</w:t>
      </w:r>
      <w:r w:rsidR="00A01E69">
        <w:rPr>
          <w:rFonts w:ascii="Times New Roman" w:hAnsi="Times New Roman"/>
          <w:b/>
          <w:color w:val="3C3C3C"/>
          <w:spacing w:val="2"/>
          <w:sz w:val="28"/>
          <w:szCs w:val="28"/>
        </w:rPr>
        <w:t>Тляратинский район</w:t>
      </w:r>
      <w:r w:rsidRPr="00A243F6">
        <w:rPr>
          <w:rFonts w:ascii="Times New Roman" w:hAnsi="Times New Roman"/>
          <w:b/>
          <w:color w:val="3C3C3C"/>
          <w:spacing w:val="2"/>
          <w:sz w:val="28"/>
          <w:szCs w:val="28"/>
        </w:rPr>
        <w:t>»</w:t>
      </w:r>
      <w:r w:rsidRPr="00A243F6">
        <w:rPr>
          <w:rFonts w:ascii="Times New Roman" w:hAnsi="Times New Roman"/>
          <w:b/>
          <w:color w:val="2D2D2D"/>
          <w:spacing w:val="2"/>
          <w:sz w:val="28"/>
          <w:szCs w:val="28"/>
        </w:rPr>
        <w:br/>
      </w:r>
    </w:p>
    <w:p w:rsidR="00257AA0" w:rsidRPr="00257AA0" w:rsidRDefault="00506BBD" w:rsidP="00A243F6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</w:t>
      </w:r>
      <w:r w:rsid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</w:t>
      </w: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Приложение 2 </w:t>
      </w: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br/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</w:t>
      </w:r>
      <w:r w:rsidR="00257AA0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</w:t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</w:t>
      </w:r>
      <w:r w:rsidR="00257AA0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>к Постановлению</w:t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</w:t>
      </w: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br/>
      </w:r>
      <w:r w:rsidR="00257AA0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</w:t>
      </w:r>
      <w:r w:rsid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</w:t>
      </w:r>
      <w:r w:rsidR="00257AA0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</w:t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администрации </w:t>
      </w:r>
    </w:p>
    <w:p w:rsidR="00257AA0" w:rsidRPr="002E1F0A" w:rsidRDefault="00257AA0" w:rsidP="00A243F6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2D2D2D"/>
          <w:spacing w:val="2"/>
          <w:szCs w:val="24"/>
        </w:rPr>
      </w:pP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</w:t>
      </w:r>
      <w:r w:rsidR="00A243F6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>МО «</w:t>
      </w:r>
      <w:proofErr w:type="spellStart"/>
      <w:r w:rsidR="002E1F0A" w:rsidRPr="002E1F0A">
        <w:rPr>
          <w:rFonts w:ascii="Times New Roman" w:hAnsi="Times New Roman"/>
          <w:b/>
          <w:color w:val="3C3C3C"/>
          <w:spacing w:val="2"/>
          <w:sz w:val="24"/>
          <w:szCs w:val="28"/>
        </w:rPr>
        <w:t>Тляратинск</w:t>
      </w:r>
      <w:r w:rsidR="002E1F0A">
        <w:rPr>
          <w:rFonts w:ascii="Times New Roman" w:hAnsi="Times New Roman"/>
          <w:b/>
          <w:color w:val="3C3C3C"/>
          <w:spacing w:val="2"/>
          <w:sz w:val="24"/>
          <w:szCs w:val="28"/>
        </w:rPr>
        <w:t>ого</w:t>
      </w:r>
      <w:proofErr w:type="spellEnd"/>
      <w:r w:rsidR="002E1F0A" w:rsidRPr="002E1F0A">
        <w:rPr>
          <w:rFonts w:ascii="Times New Roman" w:hAnsi="Times New Roman"/>
          <w:b/>
          <w:color w:val="3C3C3C"/>
          <w:spacing w:val="2"/>
          <w:sz w:val="24"/>
          <w:szCs w:val="28"/>
        </w:rPr>
        <w:t xml:space="preserve"> район</w:t>
      </w:r>
      <w:r w:rsidR="002E1F0A">
        <w:rPr>
          <w:rFonts w:ascii="Times New Roman" w:hAnsi="Times New Roman"/>
          <w:b/>
          <w:color w:val="3C3C3C"/>
          <w:spacing w:val="2"/>
          <w:sz w:val="24"/>
          <w:szCs w:val="28"/>
        </w:rPr>
        <w:t>а</w:t>
      </w:r>
      <w:r w:rsidR="00A243F6" w:rsidRPr="002E1F0A">
        <w:rPr>
          <w:rFonts w:ascii="Times New Roman" w:hAnsi="Times New Roman"/>
          <w:b/>
          <w:color w:val="2D2D2D"/>
          <w:spacing w:val="2"/>
          <w:szCs w:val="24"/>
        </w:rPr>
        <w:t>»</w:t>
      </w:r>
    </w:p>
    <w:p w:rsidR="00A243F6" w:rsidRPr="00A243F6" w:rsidRDefault="00A243F6" w:rsidP="00A243F6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="00257AA0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  </w:t>
      </w:r>
      <w:r w:rsidR="00257AA0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</w:t>
      </w:r>
      <w:r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>от __.__.2019г. №</w:t>
      </w:r>
      <w:r w:rsidR="00506BBD" w:rsidRPr="00257AA0">
        <w:rPr>
          <w:rFonts w:ascii="Times New Roman" w:hAnsi="Times New Roman"/>
          <w:b/>
          <w:color w:val="2D2D2D"/>
          <w:spacing w:val="2"/>
          <w:sz w:val="24"/>
          <w:szCs w:val="24"/>
        </w:rPr>
        <w:t>___</w:t>
      </w:r>
    </w:p>
    <w:p w:rsidR="00A243F6" w:rsidRPr="00A243F6" w:rsidRDefault="00A243F6" w:rsidP="00A243F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243F6" w:rsidRPr="00257AA0" w:rsidRDefault="00A243F6" w:rsidP="00A243F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257AA0">
        <w:rPr>
          <w:rFonts w:ascii="Times New Roman" w:hAnsi="Times New Roman"/>
          <w:b/>
          <w:color w:val="4C4C4C"/>
          <w:spacing w:val="2"/>
          <w:sz w:val="28"/>
          <w:szCs w:val="28"/>
        </w:rPr>
        <w:t>I. Общие положения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1. Нас</w:t>
      </w:r>
      <w:r w:rsidR="009D7118">
        <w:rPr>
          <w:rFonts w:ascii="Times New Roman" w:hAnsi="Times New Roman"/>
          <w:color w:val="2D2D2D"/>
          <w:spacing w:val="2"/>
          <w:sz w:val="28"/>
          <w:szCs w:val="28"/>
        </w:rPr>
        <w:t>тоящее Положение о муниципальной общественной комиссии</w:t>
      </w: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- комиссия) по реализации муниципальной программы муниципального образования </w:t>
      </w:r>
      <w:r w:rsidR="00506BBD"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="00A01E69">
        <w:rPr>
          <w:rFonts w:ascii="Times New Roman" w:hAnsi="Times New Roman"/>
          <w:color w:val="2D2D2D"/>
          <w:spacing w:val="2"/>
          <w:sz w:val="28"/>
          <w:szCs w:val="28"/>
        </w:rPr>
        <w:t>Тляратинский район</w:t>
      </w:r>
      <w:r w:rsidR="00506BBD">
        <w:rPr>
          <w:rFonts w:ascii="Times New Roman" w:hAnsi="Times New Roman"/>
          <w:color w:val="2D2D2D"/>
          <w:spacing w:val="2"/>
          <w:sz w:val="28"/>
          <w:szCs w:val="28"/>
        </w:rPr>
        <w:t>» «</w:t>
      </w: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t>Формирование сов</w:t>
      </w:r>
      <w:r w:rsidR="009D7118">
        <w:rPr>
          <w:rFonts w:ascii="Times New Roman" w:hAnsi="Times New Roman"/>
          <w:color w:val="2D2D2D"/>
          <w:spacing w:val="2"/>
          <w:sz w:val="28"/>
          <w:szCs w:val="28"/>
        </w:rPr>
        <w:t>ременной городской среды на 2019</w:t>
      </w: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t xml:space="preserve"> - 2022</w:t>
      </w:r>
      <w:r w:rsidR="00506BBD">
        <w:rPr>
          <w:rFonts w:ascii="Times New Roman" w:hAnsi="Times New Roman"/>
          <w:color w:val="2D2D2D"/>
          <w:spacing w:val="2"/>
          <w:sz w:val="28"/>
          <w:szCs w:val="28"/>
        </w:rPr>
        <w:t xml:space="preserve"> годы»</w:t>
      </w: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- Программа) определяет функции и порядок работы комиссий.</w:t>
      </w:r>
    </w:p>
    <w:p w:rsidR="00257AA0" w:rsidRDefault="00257AA0" w:rsidP="009D7118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</w:p>
    <w:p w:rsidR="00A243F6" w:rsidRPr="00257AA0" w:rsidRDefault="00A243F6" w:rsidP="00A243F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257AA0">
        <w:rPr>
          <w:rFonts w:ascii="Times New Roman" w:hAnsi="Times New Roman"/>
          <w:b/>
          <w:color w:val="4C4C4C"/>
          <w:spacing w:val="2"/>
          <w:sz w:val="28"/>
          <w:szCs w:val="28"/>
        </w:rPr>
        <w:t>II. Задачи и порядок работы комиссии</w:t>
      </w:r>
    </w:p>
    <w:p w:rsidR="00A243F6" w:rsidRPr="00A243F6" w:rsidRDefault="00A243F6" w:rsidP="00A243F6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2. Комиссии обязаны: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принимать участие в подготовке необходимых для реализации Программы муниципальных нормативно-правовых актов, в том числе при организации рейтингового голосования по благоустройству первоочередных объектов в рамках Программы;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проводить заседания для обсуждения вопросов, возникающих в ходе реализации Программы;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контролировать ход и сроки выполнения работ по благоустройству дворовых территорий и общественных пространств в рамках муниципальной Программы;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принимать участие в формировании отчетной документации в ходе реализации Программы.</w:t>
      </w:r>
    </w:p>
    <w:p w:rsidR="00A243F6" w:rsidRPr="00257AA0" w:rsidRDefault="00A243F6" w:rsidP="009D7118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257AA0">
        <w:rPr>
          <w:rFonts w:ascii="Times New Roman" w:hAnsi="Times New Roman"/>
          <w:b/>
          <w:color w:val="4C4C4C"/>
          <w:spacing w:val="2"/>
          <w:sz w:val="28"/>
          <w:szCs w:val="28"/>
        </w:rPr>
        <w:t>III. Порядок формирования комиссии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3. Комиссия формируется из сотрудников отраслевых (функциональных) и территориальных органов и иных лиц, участие которых необходимо для решения задач муниципальных общественных комиссий.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4. Председатель комиссии: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осуществляет общее руководство деятельностью комиссии по территориальному округу;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br/>
        <w:t>- назначает дату, место и время проведения заседания.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5. Заместитель председателя комиссии выполняет обязанности председателя комиссии в случае его отсутствия.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6. Секретарь комиссии: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организовывает работу комиссии;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выполняет сбор материалов по вопросам, возникающим в ходе реализации Программы;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информирует членов комиссии о дате, месте и времени проведения заседания комиссии.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Члены комиссии: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участвуют в заседаниях комиссии;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- вносят предложения по решению возникающих вопросов.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7. Заседание комиссии считается правомочным, если на нем присутствует более половины ее членов.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8. Решения принимаются большинством голосов от числа присутствующих на заседании членов комиссии.</w:t>
      </w:r>
    </w:p>
    <w:p w:rsidR="00A243F6" w:rsidRPr="00A243F6" w:rsidRDefault="00A243F6" w:rsidP="009D711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43F6">
        <w:rPr>
          <w:rFonts w:ascii="Times New Roman" w:hAnsi="Times New Roman"/>
          <w:color w:val="2D2D2D"/>
          <w:spacing w:val="2"/>
          <w:sz w:val="28"/>
          <w:szCs w:val="28"/>
        </w:rPr>
        <w:br/>
        <w:t>9. Решения и предложения комиссии вносятся в протокол, который подписывается членами комиссии, присутствующими на заседании, и утверждается председателем комиссии.</w:t>
      </w: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p w:rsidR="00A243F6" w:rsidRPr="00554737" w:rsidRDefault="00A243F6" w:rsidP="009D711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243F6" w:rsidRPr="00554737" w:rsidSect="00EF1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6CAF3A"/>
    <w:lvl w:ilvl="0">
      <w:numFmt w:val="bullet"/>
      <w:lvlText w:val="*"/>
      <w:lvlJc w:val="left"/>
    </w:lvl>
  </w:abstractNum>
  <w:abstractNum w:abstractNumId="1">
    <w:nsid w:val="1A387CF1"/>
    <w:multiLevelType w:val="hybridMultilevel"/>
    <w:tmpl w:val="EAA4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D63"/>
    <w:multiLevelType w:val="hybridMultilevel"/>
    <w:tmpl w:val="5D32E02E"/>
    <w:lvl w:ilvl="0" w:tplc="20F249D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051F53"/>
    <w:multiLevelType w:val="multilevel"/>
    <w:tmpl w:val="AFB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3A"/>
    <w:rsid w:val="000A2DDC"/>
    <w:rsid w:val="000D5A35"/>
    <w:rsid w:val="000E1F34"/>
    <w:rsid w:val="000F65D9"/>
    <w:rsid w:val="0011084D"/>
    <w:rsid w:val="00172B10"/>
    <w:rsid w:val="001D5209"/>
    <w:rsid w:val="00257AA0"/>
    <w:rsid w:val="002E1F0A"/>
    <w:rsid w:val="003257D5"/>
    <w:rsid w:val="00332478"/>
    <w:rsid w:val="00385FFD"/>
    <w:rsid w:val="003A59F7"/>
    <w:rsid w:val="003B7A49"/>
    <w:rsid w:val="003C1937"/>
    <w:rsid w:val="0044324E"/>
    <w:rsid w:val="004719E5"/>
    <w:rsid w:val="0047483A"/>
    <w:rsid w:val="004D5CEB"/>
    <w:rsid w:val="004F58A7"/>
    <w:rsid w:val="00506BBD"/>
    <w:rsid w:val="005272F5"/>
    <w:rsid w:val="00554737"/>
    <w:rsid w:val="00581528"/>
    <w:rsid w:val="005A4959"/>
    <w:rsid w:val="005B7248"/>
    <w:rsid w:val="00623009"/>
    <w:rsid w:val="0067173D"/>
    <w:rsid w:val="006E0CF5"/>
    <w:rsid w:val="0071733A"/>
    <w:rsid w:val="00754190"/>
    <w:rsid w:val="00755969"/>
    <w:rsid w:val="00755A2C"/>
    <w:rsid w:val="007E4079"/>
    <w:rsid w:val="00893134"/>
    <w:rsid w:val="008F009B"/>
    <w:rsid w:val="00902B44"/>
    <w:rsid w:val="00923754"/>
    <w:rsid w:val="009262C4"/>
    <w:rsid w:val="009D59FF"/>
    <w:rsid w:val="009D7118"/>
    <w:rsid w:val="009F15D0"/>
    <w:rsid w:val="00A01D1C"/>
    <w:rsid w:val="00A01E69"/>
    <w:rsid w:val="00A243F6"/>
    <w:rsid w:val="00A953E0"/>
    <w:rsid w:val="00AD4150"/>
    <w:rsid w:val="00AF13D9"/>
    <w:rsid w:val="00AF3318"/>
    <w:rsid w:val="00B72007"/>
    <w:rsid w:val="00B7367F"/>
    <w:rsid w:val="00B943AE"/>
    <w:rsid w:val="00BC16B0"/>
    <w:rsid w:val="00BC1BFD"/>
    <w:rsid w:val="00BE78A9"/>
    <w:rsid w:val="00BF6D2E"/>
    <w:rsid w:val="00C64B5A"/>
    <w:rsid w:val="00CF0730"/>
    <w:rsid w:val="00D160A4"/>
    <w:rsid w:val="00D91D2E"/>
    <w:rsid w:val="00DB028A"/>
    <w:rsid w:val="00DC6EAA"/>
    <w:rsid w:val="00DF43A1"/>
    <w:rsid w:val="00E42A91"/>
    <w:rsid w:val="00EE1B0F"/>
    <w:rsid w:val="00EE4063"/>
    <w:rsid w:val="00EE58D3"/>
    <w:rsid w:val="00EF113D"/>
    <w:rsid w:val="00F41BE2"/>
    <w:rsid w:val="00F43266"/>
    <w:rsid w:val="00F80789"/>
    <w:rsid w:val="00F87F58"/>
    <w:rsid w:val="00F97F15"/>
    <w:rsid w:val="00FA643F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3A"/>
    <w:pPr>
      <w:keepNext/>
      <w:pBdr>
        <w:top w:val="single" w:sz="18" w:space="1" w:color="auto"/>
      </w:pBdr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1733A"/>
    <w:pPr>
      <w:jc w:val="center"/>
    </w:pPr>
    <w:rPr>
      <w:rFonts w:ascii="Times New Roman" w:hAnsi="Times New Roman"/>
      <w:sz w:val="56"/>
    </w:rPr>
  </w:style>
  <w:style w:type="paragraph" w:styleId="a4">
    <w:name w:val="Balloon Text"/>
    <w:basedOn w:val="a"/>
    <w:link w:val="a5"/>
    <w:uiPriority w:val="99"/>
    <w:semiHidden/>
    <w:unhideWhenUsed/>
    <w:rsid w:val="00717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73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D1C"/>
    <w:pPr>
      <w:ind w:left="720"/>
      <w:contextualSpacing/>
    </w:pPr>
  </w:style>
  <w:style w:type="paragraph" w:styleId="a9">
    <w:name w:val="Normal (Web)"/>
    <w:basedOn w:val="a"/>
    <w:rsid w:val="000D5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qFormat/>
    <w:rsid w:val="001D52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docs3.cntd.ru/document/4448235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docs3.cntd.ru/document/45605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9D6-F207-4DA5-9833-89F634B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ДНС</cp:lastModifiedBy>
  <cp:revision>28</cp:revision>
  <cp:lastPrinted>2019-11-01T09:02:00Z</cp:lastPrinted>
  <dcterms:created xsi:type="dcterms:W3CDTF">2019-10-24T12:52:00Z</dcterms:created>
  <dcterms:modified xsi:type="dcterms:W3CDTF">2019-11-08T13:37:00Z</dcterms:modified>
</cp:coreProperties>
</file>